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F6" w:rsidRDefault="009F57F6" w:rsidP="009F57F6">
      <w:pPr>
        <w:autoSpaceDE w:val="0"/>
        <w:autoSpaceDN w:val="0"/>
        <w:adjustRightInd w:val="0"/>
        <w:spacing w:after="0" w:line="36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82063" cy="9324000"/>
            <wp:effectExtent l="0" t="0" r="0" b="0"/>
            <wp:docPr id="1" name="Рисунок 1" descr="C:\Users\Рима\Desktop\ЛНА сканер\о совете родителей мб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о совете родителей мбо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063" cy="9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F6" w:rsidRDefault="009F57F6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57F6" w:rsidRDefault="009F57F6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57F6" w:rsidRDefault="009F57F6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2.4. С правом совещательного голоса или без такого права в состав совета родителей могут входить представители Учредителя, общественных организаций, педагогические работники. Необходимость их приглашения определяется председателем Совета родителей в зависимости от повестки дня заседаний.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2.5. Руководит деятельностью Совета родителей председатель, избранный на заседании Совета родителей открытым голосованием простым большинством голосов. Из своего состава члены Совета родителей школы и классов избирают секретаря.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2.6. Председатель и секретарь Совета родителей работают на общественных началах и ведут всю документацию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2.7.Совет родителей школы и классов избирается сроком на один год.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3. Полномочия, права, ответственность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3.1. Совет родителей в соответствии с Уставом имеет следующие полномочия: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решении вопросов по организации и совершенствованию образовательного процесса;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выносить вопросы по социальной защите учащихся на заседания Совета Школы, педагогического совета;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определять необходимость и порядок внесения добровольных пожертвований и целевых взносов и осуществлять контроль за расходованием;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вносить предложения по установлению единых требований к школьной форме на заседание Совета Школы;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заседаниях Совета профилактики по вопросу выполнения Правил внутреннего распорядка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работе родительского патруля и организации наставничества над учащимися и семьями, находящимися в социально-опасном положении;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3.2. Совет родителей организует помощь Школе: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установлении и укреплении связей педагогического коллектива и семьи в получении учащимися основного общего и среднего (полного) общего образования;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организации питания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привлечении родителей к непосредственному участию в воспитательной работе с учащимися во внеурочное время;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работе по профориентации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lastRenderedPageBreak/>
        <w:t>· в организации и проведении собраний, докладов и лекций для родителей в системе педагогического всеобуча родителей школы, бесед по обмену опытом семейного воспитания;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осуществлении мероприятий по созданию оптимальных условий для организации образовательного процесса через систему добровольных пожертвований и целевых взносов родителей, а также других лиц и организаций.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3.3. Совет родителей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3.4. В соответствии с компетенцией, установленной настоящим Положением Совет родителей имеет право: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вносить предложения администрации, органам самоуправления Школы и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получать информацию о результатах их рассмотрения;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принимать участие в обсуждении локальных нормативных актов Школы;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выносить благодарность родителям (законным представителям) учащихся за активную работу в Совете родителей, оказание помощи в проведении общешкольных мероприятий и т.д.;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3.5. Совет родителей несет ответственность за: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выполнение плана работы;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выполнение решений, рекомендаций Совета родителей;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установление взаимопонимания между администраций школы и родителями (законными представителями) по вопросам обучения и воспитания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члены Совета родителей, не принимающие участия в его работе, по представлению председателя Совета родителей могут быть отозваны избирателями.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4. Порядок работы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4.1.Совет родителей собирается на заседания не реже одного раза в полугодие в соответствии с планом работы. План работы Совета является составной частью плана работы Школы.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4.2.Заседание считается правомочным, если на его заседании присутствует 2\3 численного состава членов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4.3.Решения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4.4.Заседание Совета родителей ведет, как правило, председатель.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4.5.Секретарь ведет всю документацию и сдает ее в архив по завершению работы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lastRenderedPageBreak/>
        <w:t>4.6.При рассмотрении вопросов, связанных с учащимися, присутствие родителей(законных представителей) учащегося на заседании Совета родителей обязательно.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4.7.Совет родителей отчитывается ежегодно о проделанной работе публично на общешкольном родительском собрании.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4.8.Решения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4.9.Переписка Совета родителей по вопросам, относящимся к его компетенции, ведется от имени Школы, документы подписывают директор Школы и председатель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5. Документация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5.1.Заседания Совета родителей оформляются протокольно. В протоколах фиксируется  ход обсуждения вопросов, предложения и замечания членов Совета родителей. Протоколы подписываются председателем.</w:t>
      </w:r>
    </w:p>
    <w:p w:rsidR="00384BE4" w:rsidRDefault="003D4FB5" w:rsidP="003D4FB5">
      <w:pPr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5.2.Документация Совета родителей постоянно хранится в делах Школы и передается по акту и в соответствии с установленным поря</w:t>
      </w:r>
    </w:p>
    <w:p w:rsidR="00667CA2" w:rsidRDefault="00667CA2" w:rsidP="00667CA2">
      <w:pPr>
        <w:pStyle w:val="a5"/>
        <w:spacing w:after="0" w:line="240" w:lineRule="auto"/>
        <w:ind w:left="46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6.</w:t>
      </w:r>
      <w:r w:rsidRPr="00700802">
        <w:rPr>
          <w:rFonts w:ascii="Times New Roman" w:hAnsi="Times New Roman"/>
          <w:b/>
          <w:sz w:val="24"/>
          <w:szCs w:val="24"/>
        </w:rPr>
        <w:t>Заключительные положения.</w:t>
      </w:r>
    </w:p>
    <w:p w:rsidR="00667CA2" w:rsidRPr="00700802" w:rsidRDefault="00667CA2" w:rsidP="00667CA2">
      <w:pPr>
        <w:pStyle w:val="a5"/>
        <w:spacing w:after="0" w:line="240" w:lineRule="auto"/>
        <w:ind w:left="465"/>
        <w:rPr>
          <w:rFonts w:ascii="Times New Roman" w:hAnsi="Times New Roman"/>
          <w:b/>
          <w:sz w:val="24"/>
          <w:szCs w:val="24"/>
        </w:rPr>
      </w:pPr>
    </w:p>
    <w:p w:rsidR="00667CA2" w:rsidRPr="00667CA2" w:rsidRDefault="00667CA2" w:rsidP="00667CA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67C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  <w:r w:rsidRPr="00667CA2">
        <w:rPr>
          <w:rFonts w:ascii="Times New Roman" w:hAnsi="Times New Roman"/>
          <w:sz w:val="24"/>
          <w:szCs w:val="24"/>
        </w:rPr>
        <w:t>.1. Положение принято с учетом мнения Совета родителей, а также представительного органа работников организации, осуществляющей образовательную деятельность.</w:t>
      </w:r>
    </w:p>
    <w:p w:rsidR="00667CA2" w:rsidRPr="00667CA2" w:rsidRDefault="00667CA2" w:rsidP="00667CA2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</w:t>
      </w:r>
      <w:r w:rsidRPr="00667CA2">
        <w:rPr>
          <w:rFonts w:ascii="Times New Roman" w:hAnsi="Times New Roman"/>
          <w:sz w:val="24"/>
          <w:szCs w:val="24"/>
        </w:rPr>
        <w:t xml:space="preserve">.2. Изменения в Положение могут быть внесены только с учетом мнения Совета родителей, а также представительного органа работников организации, осуществляющей образовательную деятельность. </w:t>
      </w:r>
    </w:p>
    <w:p w:rsidR="00667CA2" w:rsidRDefault="00FC367F" w:rsidP="003D4FB5">
      <w:r>
        <w:rPr>
          <w:noProof/>
          <w:lang w:eastAsia="ru-RU"/>
        </w:rPr>
        <w:lastRenderedPageBreak/>
        <w:drawing>
          <wp:inline distT="0" distB="0" distL="0" distR="0">
            <wp:extent cx="6480175" cy="8908985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CA2" w:rsidSect="009F57F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4543D1"/>
    <w:rsid w:val="00384BE4"/>
    <w:rsid w:val="003D4FB5"/>
    <w:rsid w:val="004543D1"/>
    <w:rsid w:val="005345A0"/>
    <w:rsid w:val="00551B38"/>
    <w:rsid w:val="00667CA2"/>
    <w:rsid w:val="00784879"/>
    <w:rsid w:val="00867449"/>
    <w:rsid w:val="009F57F6"/>
    <w:rsid w:val="00B25331"/>
    <w:rsid w:val="00B7785D"/>
    <w:rsid w:val="00BA438F"/>
    <w:rsid w:val="00C8706B"/>
    <w:rsid w:val="00FC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1B3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3D4FB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1B3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551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B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67CA2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3D4FB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Рима</cp:lastModifiedBy>
  <cp:revision>11</cp:revision>
  <cp:lastPrinted>2020-02-11T11:52:00Z</cp:lastPrinted>
  <dcterms:created xsi:type="dcterms:W3CDTF">2014-12-10T09:06:00Z</dcterms:created>
  <dcterms:modified xsi:type="dcterms:W3CDTF">2020-02-18T07:25:00Z</dcterms:modified>
</cp:coreProperties>
</file>